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90" w:rsidRPr="00345BEA" w:rsidRDefault="00AF4590" w:rsidP="00345BEA">
      <w:pPr>
        <w:pStyle w:val="Heading1"/>
        <w:jc w:val="center"/>
        <w:rPr>
          <w:color w:val="auto"/>
          <w:sz w:val="32"/>
        </w:rPr>
      </w:pPr>
      <w:r w:rsidRPr="00345BEA">
        <w:rPr>
          <w:color w:val="auto"/>
          <w:sz w:val="32"/>
        </w:rPr>
        <w:t>КУЛТУРЕН КАЛЕНДАР С УЧАСТИЕ  НА СЪСТАВИТЕ НА С.ВЕДРАРЕ ЗА 2020Г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3061"/>
        <w:gridCol w:w="2552"/>
        <w:gridCol w:w="1732"/>
        <w:gridCol w:w="1638"/>
        <w:gridCol w:w="1759"/>
        <w:gridCol w:w="1760"/>
      </w:tblGrid>
      <w:tr w:rsidR="00EF26D9" w:rsidTr="005E2CAD">
        <w:tc>
          <w:tcPr>
            <w:tcW w:w="2025" w:type="dxa"/>
          </w:tcPr>
          <w:p w:rsidR="00AF4590" w:rsidRDefault="00AF4590" w:rsidP="00AF4590">
            <w:r>
              <w:t>НАРОДНО ЧИТАЛИЩЕ</w:t>
            </w:r>
          </w:p>
        </w:tc>
        <w:tc>
          <w:tcPr>
            <w:tcW w:w="2020" w:type="dxa"/>
          </w:tcPr>
          <w:p w:rsidR="00AF4590" w:rsidRDefault="00AF4590" w:rsidP="00AF4590">
            <w:r>
              <w:t>ОСНОВНИ ДЕЙНОСТИ</w:t>
            </w:r>
          </w:p>
          <w:p w:rsidR="00AF4590" w:rsidRPr="00AF4590" w:rsidRDefault="00AF4590" w:rsidP="00AF4590"/>
        </w:tc>
        <w:tc>
          <w:tcPr>
            <w:tcW w:w="2020" w:type="dxa"/>
          </w:tcPr>
          <w:p w:rsidR="00AF4590" w:rsidRDefault="00AF4590" w:rsidP="00AF4590">
            <w:r>
              <w:t>КУЛТУРНИ ПРОЯВИ ЗА ВКЛЮЧВАНЕ В ОБЩИНСКИ  КУЛТУРЕН КАЛЕНДАР</w:t>
            </w:r>
          </w:p>
        </w:tc>
        <w:tc>
          <w:tcPr>
            <w:tcW w:w="2021" w:type="dxa"/>
          </w:tcPr>
          <w:p w:rsidR="00AF4590" w:rsidRDefault="00AF4590" w:rsidP="00AF4590">
            <w:r>
              <w:t>МАТЕРИАЛНА БАЗА /сграден фонд-състояние и последен ремонт/</w:t>
            </w:r>
          </w:p>
        </w:tc>
        <w:tc>
          <w:tcPr>
            <w:tcW w:w="2021" w:type="dxa"/>
          </w:tcPr>
          <w:p w:rsidR="00AF4590" w:rsidRDefault="00AF4590" w:rsidP="00AF4590">
            <w:r>
              <w:t>СУБСИДИРАН В БРОЙКИ</w:t>
            </w:r>
          </w:p>
        </w:tc>
        <w:tc>
          <w:tcPr>
            <w:tcW w:w="2021" w:type="dxa"/>
          </w:tcPr>
          <w:p w:rsidR="00AF4590" w:rsidRDefault="00AF4590" w:rsidP="00AF4590">
            <w:r>
              <w:t>ФИНАНСИРАНЕ ОТ ДЪРЖАВЕН БЮДЖЕТ</w:t>
            </w:r>
          </w:p>
        </w:tc>
        <w:tc>
          <w:tcPr>
            <w:tcW w:w="2026" w:type="dxa"/>
          </w:tcPr>
          <w:p w:rsidR="00AF4590" w:rsidRDefault="00AF4590" w:rsidP="00AF4590">
            <w:r>
              <w:t>ФИНАНСИРАНЕ ОТ ОБЩИНСКИЯ БЮДЖЕТ</w:t>
            </w:r>
          </w:p>
        </w:tc>
      </w:tr>
      <w:tr w:rsidR="00EF26D9" w:rsidTr="005E2CAD">
        <w:tc>
          <w:tcPr>
            <w:tcW w:w="2020" w:type="dxa"/>
          </w:tcPr>
          <w:p w:rsidR="005E2CAD" w:rsidRDefault="005E2CAD" w:rsidP="005E2CAD">
            <w:r>
              <w:t>НЧ“РАЗВИТИЕ-2016“</w:t>
            </w:r>
          </w:p>
        </w:tc>
        <w:tc>
          <w:tcPr>
            <w:tcW w:w="2020" w:type="dxa"/>
          </w:tcPr>
          <w:p w:rsidR="005E2CAD" w:rsidRDefault="00EF26D9" w:rsidP="005E2CAD">
            <w:r>
              <w:t>1.БИБ</w:t>
            </w:r>
            <w:r w:rsidR="005E2CAD">
              <w:t>ЛИОТЕЧНА</w:t>
            </w:r>
            <w:r>
              <w:t xml:space="preserve"> </w:t>
            </w:r>
            <w:r w:rsidR="005E2CAD">
              <w:t>ДЕЙНОСТ</w:t>
            </w:r>
          </w:p>
        </w:tc>
        <w:tc>
          <w:tcPr>
            <w:tcW w:w="2020" w:type="dxa"/>
          </w:tcPr>
          <w:p w:rsidR="005E2CAD" w:rsidRDefault="00EF26D9" w:rsidP="005E2CAD">
            <w:r>
              <w:t>НЕ</w:t>
            </w:r>
          </w:p>
        </w:tc>
        <w:tc>
          <w:tcPr>
            <w:tcW w:w="2021" w:type="dxa"/>
          </w:tcPr>
          <w:p w:rsidR="005E2CAD" w:rsidRDefault="00EF26D9" w:rsidP="00EF26D9">
            <w:r>
              <w:t xml:space="preserve">СТАЯ В КМЕТСТВОТО ОТРЕДЕНА ЗА БИБИЛИОТЕКА С 5000БР. КНИГИ  ИМА ЗАКУПЕН ЕТАЖ ЗА ЧИТАЛИЩЕ </w:t>
            </w:r>
            <w:r w:rsidR="00C8223D">
              <w:t>в сградата на кметството</w:t>
            </w:r>
            <w:r>
              <w:t>НО ИСКА РЕМОНТ</w:t>
            </w:r>
          </w:p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EF26D9" w:rsidP="005E2CAD">
            <w:r>
              <w:t>2.ОБРАЗОВАТЕЛНА  ДЕЙНОСТ /ШКОЛИ,КРЪЖОЦИ,КЛУБОВЕ/</w:t>
            </w:r>
          </w:p>
        </w:tc>
        <w:tc>
          <w:tcPr>
            <w:tcW w:w="2020" w:type="dxa"/>
          </w:tcPr>
          <w:p w:rsidR="005E2CAD" w:rsidRDefault="00EF26D9" w:rsidP="005E2CAD">
            <w:r>
              <w:t>НЕ</w:t>
            </w:r>
          </w:p>
        </w:tc>
        <w:tc>
          <w:tcPr>
            <w:tcW w:w="2021" w:type="dxa"/>
          </w:tcPr>
          <w:p w:rsidR="005E2CAD" w:rsidRDefault="00EF26D9" w:rsidP="005E2CAD">
            <w:r>
              <w:t>НЕ</w:t>
            </w:r>
          </w:p>
        </w:tc>
        <w:tc>
          <w:tcPr>
            <w:tcW w:w="2021" w:type="dxa"/>
          </w:tcPr>
          <w:p w:rsidR="005E2CAD" w:rsidRDefault="00EF26D9" w:rsidP="005E2CAD">
            <w:r>
              <w:t>НЕ</w:t>
            </w:r>
          </w:p>
        </w:tc>
        <w:tc>
          <w:tcPr>
            <w:tcW w:w="2021" w:type="dxa"/>
          </w:tcPr>
          <w:p w:rsidR="005E2CAD" w:rsidRDefault="00EF26D9" w:rsidP="005E2CAD">
            <w:r>
              <w:t>НЕ</w:t>
            </w:r>
          </w:p>
        </w:tc>
        <w:tc>
          <w:tcPr>
            <w:tcW w:w="2021" w:type="dxa"/>
          </w:tcPr>
          <w:p w:rsidR="005E2CAD" w:rsidRDefault="00EF26D9" w:rsidP="005E2CAD">
            <w:r>
              <w:t>НЕ</w:t>
            </w:r>
          </w:p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EF26D9" w:rsidP="005E2CAD">
            <w:r>
              <w:t>3.ЛЮБИТЕЛСКО ,ХУДОЖЕСТВЕНО ТВОРЧЕСТВО /САМОДЕЙНИ СЪСТАВИ/</w:t>
            </w:r>
          </w:p>
        </w:tc>
        <w:tc>
          <w:tcPr>
            <w:tcW w:w="2020" w:type="dxa"/>
          </w:tcPr>
          <w:p w:rsidR="005E2CAD" w:rsidRDefault="00EF26D9" w:rsidP="005E2CAD">
            <w:r>
              <w:t>ПЕВЧЕСКА ГРУПА“Ведрина“</w:t>
            </w:r>
            <w:r w:rsidR="00AF5E1D">
              <w:t xml:space="preserve">танцова формация „Жар“,рок група „Децибел“,коледари и  новосвормирана  група </w:t>
            </w:r>
            <w:r w:rsidR="00C8223D">
              <w:t>от</w:t>
            </w:r>
            <w:r w:rsidR="00AF5E1D">
              <w:t>„Кукери“</w:t>
            </w:r>
          </w:p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62D26" w:rsidP="005E2CAD">
            <w:r>
              <w:t>4.О</w:t>
            </w:r>
            <w:r w:rsidR="00AF5E1D">
              <w:t>рганизиране на културни прояви /по дати и месеци/–</w:t>
            </w:r>
          </w:p>
        </w:tc>
        <w:tc>
          <w:tcPr>
            <w:tcW w:w="2020" w:type="dxa"/>
          </w:tcPr>
          <w:p w:rsidR="005E2CAD" w:rsidRDefault="00AF5E1D" w:rsidP="005E2CAD">
            <w:r>
              <w:t xml:space="preserve">06.01.2020гБогоявление </w:t>
            </w:r>
          </w:p>
          <w:p w:rsidR="00AF5E1D" w:rsidRDefault="00AF5E1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AF5E1D" w:rsidP="005E2CAD">
            <w:r>
              <w:t>01.02.2020</w:t>
            </w:r>
            <w:r w:rsidR="00C8223D">
              <w:t>г</w:t>
            </w:r>
            <w:r w:rsidR="00E74C51">
              <w:t xml:space="preserve">      </w:t>
            </w:r>
            <w:r>
              <w:t xml:space="preserve"> Трифон Зарезан участват певческа група „Ведрина“танцова формация „Жар“</w:t>
            </w:r>
          </w:p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62D26" w:rsidP="005E2CAD">
            <w:r>
              <w:t>28 и 29.02.2020г кукерски</w:t>
            </w:r>
            <w:r w:rsidR="00AF5E1D">
              <w:t xml:space="preserve"> празник-</w:t>
            </w:r>
            <w:r w:rsidR="00AF5E1D">
              <w:lastRenderedPageBreak/>
              <w:t>участват новосвормираната група“Кукери“от Ведраре</w:t>
            </w:r>
          </w:p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AF5E1D" w:rsidP="005E2CAD">
            <w:r>
              <w:t>08.03.2020г празник на жената</w:t>
            </w:r>
          </w:p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AF5E1D" w:rsidP="005E2CAD">
            <w:r>
              <w:t>04.04.2020г-Лазаруване- участват момичета</w:t>
            </w:r>
          </w:p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AF5E1D" w:rsidP="005E2CAD">
            <w:r>
              <w:t>24.05.2020 –празник на Църквата/раздаване на светен курбан/ -участват певческата група и танцовата формация</w:t>
            </w:r>
          </w:p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092307" w:rsidP="005E2CAD">
            <w:r>
              <w:t>03и04.07.2020год –празник на селото/събор/-участват певчеката група,танцовата формация и рок група „Децибел“</w:t>
            </w:r>
          </w:p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092307" w:rsidP="005E2CAD">
            <w:r>
              <w:t>05.12.2020г-запалване</w:t>
            </w:r>
            <w:r w:rsidR="00BD06F1">
              <w:t xml:space="preserve"> светлините на елхата-участват д</w:t>
            </w:r>
            <w:bookmarkStart w:id="0" w:name="_GoBack"/>
            <w:bookmarkEnd w:id="0"/>
            <w:r>
              <w:t>еца от ЦДГ“Вяра,Надежда и Любов“ с.Ведраре</w:t>
            </w:r>
          </w:p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092307" w:rsidP="005E2CAD">
            <w:r>
              <w:t>24 и 25.12.2020г-коледуване-участва коледарската група</w:t>
            </w:r>
          </w:p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092307" w:rsidP="005E2CAD">
            <w:r>
              <w:t>26.12.2020г –коледен базар в сградата на кметството</w:t>
            </w:r>
          </w:p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  <w:tr w:rsidR="00EF26D9" w:rsidTr="005E2CAD"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0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  <w:tc>
          <w:tcPr>
            <w:tcW w:w="2021" w:type="dxa"/>
          </w:tcPr>
          <w:p w:rsidR="005E2CAD" w:rsidRDefault="005E2CAD" w:rsidP="005E2CAD"/>
        </w:tc>
      </w:tr>
    </w:tbl>
    <w:p w:rsidR="005E2CAD" w:rsidRPr="005E2CAD" w:rsidRDefault="005E2CAD" w:rsidP="005E2CAD"/>
    <w:sectPr w:rsidR="005E2CAD" w:rsidRPr="005E2CAD" w:rsidSect="005E2CAD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90"/>
    <w:rsid w:val="00092307"/>
    <w:rsid w:val="00180C48"/>
    <w:rsid w:val="00345BEA"/>
    <w:rsid w:val="00562D26"/>
    <w:rsid w:val="005E2CAD"/>
    <w:rsid w:val="00A37850"/>
    <w:rsid w:val="00AF4590"/>
    <w:rsid w:val="00AF5E1D"/>
    <w:rsid w:val="00BD06F1"/>
    <w:rsid w:val="00C8223D"/>
    <w:rsid w:val="00E74C51"/>
    <w:rsid w:val="00E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F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F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E825-ED5A-4CD1-AF00-54D03ADA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Vedrare</dc:creator>
  <cp:lastModifiedBy>Vedrare</cp:lastModifiedBy>
  <cp:revision>4</cp:revision>
  <cp:lastPrinted>2019-11-14T07:24:00Z</cp:lastPrinted>
  <dcterms:created xsi:type="dcterms:W3CDTF">2019-11-14T07:27:00Z</dcterms:created>
  <dcterms:modified xsi:type="dcterms:W3CDTF">2019-12-13T06:57:00Z</dcterms:modified>
</cp:coreProperties>
</file>